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4431" w:rsidRPr="005A5FFA" w:rsidRDefault="001737BD">
      <w:pPr>
        <w:pStyle w:val="Didefault"/>
        <w:rPr>
          <w:rFonts w:ascii="Helvetica" w:eastAsia="Helvetica" w:hAnsi="Helvetica" w:cs="Helvetica"/>
          <w:b/>
          <w:bCs/>
          <w:sz w:val="44"/>
          <w:szCs w:val="44"/>
        </w:rPr>
      </w:pPr>
      <w:r w:rsidRPr="005A5FFA">
        <w:rPr>
          <w:rFonts w:ascii="Helvetica" w:hAnsi="Helvetica"/>
          <w:b/>
          <w:bCs/>
          <w:sz w:val="44"/>
          <w:szCs w:val="34"/>
        </w:rPr>
        <w:t xml:space="preserve"> </w:t>
      </w:r>
      <w:r w:rsidRPr="005A5FFA">
        <w:rPr>
          <w:rFonts w:ascii="Helvetica" w:hAnsi="Helvetica"/>
          <w:b/>
          <w:bCs/>
          <w:sz w:val="44"/>
          <w:szCs w:val="34"/>
        </w:rPr>
        <w:t>“</w:t>
      </w:r>
      <w:r w:rsidRPr="005A5FFA">
        <w:rPr>
          <w:rFonts w:ascii="Helvetica" w:hAnsi="Helvetica"/>
          <w:b/>
          <w:bCs/>
          <w:sz w:val="44"/>
          <w:szCs w:val="34"/>
        </w:rPr>
        <w:t>Palazzo Monti - Designers in residence"</w:t>
      </w:r>
    </w:p>
    <w:p w:rsidR="001E4431" w:rsidRDefault="001E4431">
      <w:pPr>
        <w:pStyle w:val="Didefault"/>
        <w:rPr>
          <w:rFonts w:ascii="Helvetica" w:eastAsia="Helvetica" w:hAnsi="Helvetica" w:cs="Helvetica"/>
          <w:b/>
          <w:bCs/>
        </w:rPr>
      </w:pPr>
    </w:p>
    <w:p w:rsidR="001E4431" w:rsidRPr="005A5FFA" w:rsidRDefault="001737BD">
      <w:pPr>
        <w:pStyle w:val="Didefault"/>
        <w:rPr>
          <w:rFonts w:ascii="Helvetica" w:eastAsia="Helvetica" w:hAnsi="Helvetica" w:cs="Helvetica"/>
          <w:b/>
          <w:bCs/>
          <w:lang w:val="en-US"/>
        </w:rPr>
      </w:pPr>
      <w:r w:rsidRPr="005A5FFA">
        <w:rPr>
          <w:rFonts w:ascii="Helvetica" w:hAnsi="Helvetica"/>
          <w:b/>
          <w:bCs/>
          <w:lang w:val="en-US"/>
        </w:rPr>
        <w:t>DESCRIZIONE PROGETTI:</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Pr>
          <w:rFonts w:ascii="Helvetica" w:hAnsi="Helvetica"/>
          <w:lang w:val="de-DE"/>
        </w:rPr>
        <w:t>FREDRIK</w:t>
      </w:r>
    </w:p>
    <w:p w:rsidR="001E4431" w:rsidRPr="005A5FFA" w:rsidRDefault="001E4431">
      <w:pPr>
        <w:pStyle w:val="Didefault"/>
        <w:rPr>
          <w:rFonts w:ascii="Helvetica" w:eastAsia="Helvetica" w:hAnsi="Helvetica" w:cs="Helvetica"/>
          <w:lang w:val="en-US"/>
        </w:rPr>
      </w:pPr>
      <w:bookmarkStart w:id="0" w:name="_GoBack"/>
      <w:bookmarkEnd w:id="0"/>
    </w:p>
    <w:p w:rsidR="001E4431" w:rsidRPr="005A5FFA" w:rsidRDefault="001737BD">
      <w:pPr>
        <w:pStyle w:val="Didefault"/>
        <w:rPr>
          <w:rFonts w:ascii="Helvetica" w:eastAsia="Helvetica" w:hAnsi="Helvetica" w:cs="Helvetica"/>
          <w:lang w:val="en-US"/>
        </w:rPr>
      </w:pPr>
      <w:r>
        <w:rPr>
          <w:rFonts w:ascii="Helvetica" w:hAnsi="Helvetica"/>
          <w:lang w:val="en-US"/>
        </w:rPr>
        <w:t xml:space="preserve">During the Palazzo Monti artist residency, Fredrik Paulsen collected scrap material as souvenirs from the workshops they visited during the </w:t>
      </w:r>
      <w:r>
        <w:rPr>
          <w:rFonts w:ascii="Helvetica" w:hAnsi="Helvetica"/>
          <w:lang w:val="en-US"/>
        </w:rPr>
        <w:t xml:space="preserve">residency. By combining them with custom metal beams developed together with local artisans, he wanted to celebrate the ad-hoc furnishings often used on the workshop floor. The use of </w:t>
      </w:r>
      <w:proofErr w:type="spellStart"/>
      <w:r>
        <w:rPr>
          <w:rFonts w:ascii="Helvetica" w:hAnsi="Helvetica"/>
          <w:lang w:val="en-US"/>
        </w:rPr>
        <w:t>colour</w:t>
      </w:r>
      <w:proofErr w:type="spellEnd"/>
      <w:r>
        <w:rPr>
          <w:rFonts w:ascii="Helvetica" w:hAnsi="Helvetica"/>
          <w:lang w:val="en-US"/>
        </w:rPr>
        <w:t xml:space="preserve"> is based on the green doors and carpentry inside of the Palazzo M</w:t>
      </w:r>
      <w:r>
        <w:rPr>
          <w:rFonts w:ascii="Helvetica" w:hAnsi="Helvetica"/>
          <w:lang w:val="en-US"/>
        </w:rPr>
        <w:t>onti.</w:t>
      </w:r>
    </w:p>
    <w:p w:rsidR="001E4431" w:rsidRPr="005A5FFA" w:rsidRDefault="001E4431">
      <w:pPr>
        <w:pStyle w:val="Didefault"/>
        <w:rPr>
          <w:rFonts w:ascii="Helvetica" w:eastAsia="Helvetica" w:hAnsi="Helvetica" w:cs="Helvetica"/>
          <w:lang w:val="en-US"/>
        </w:rPr>
      </w:pP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Pr>
          <w:rFonts w:ascii="Helvetica" w:hAnsi="Helvetica"/>
          <w:lang w:val="es-ES_tradnl"/>
        </w:rPr>
        <w:t>SOFT BAROQUE</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Pr>
          <w:rFonts w:ascii="Helvetica" w:hAnsi="Helvetica"/>
          <w:lang w:val="en-US"/>
        </w:rPr>
        <w:t xml:space="preserve">During the </w:t>
      </w:r>
      <w:proofErr w:type="spellStart"/>
      <w:r>
        <w:rPr>
          <w:rFonts w:ascii="Helvetica" w:hAnsi="Helvetica"/>
          <w:lang w:val="en-US"/>
        </w:rPr>
        <w:t>Etage</w:t>
      </w:r>
      <w:proofErr w:type="spellEnd"/>
      <w:r>
        <w:rPr>
          <w:rFonts w:ascii="Helvetica" w:hAnsi="Helvetica"/>
          <w:lang w:val="en-US"/>
        </w:rPr>
        <w:t xml:space="preserve"> Projects Summer Residency at the Palazzo Monti in </w:t>
      </w:r>
      <w:proofErr w:type="spellStart"/>
      <w:r>
        <w:rPr>
          <w:rFonts w:ascii="Helvetica" w:hAnsi="Helvetica"/>
          <w:lang w:val="en-US"/>
        </w:rPr>
        <w:t>july</w:t>
      </w:r>
      <w:proofErr w:type="spellEnd"/>
      <w:r>
        <w:rPr>
          <w:rFonts w:ascii="Helvetica" w:hAnsi="Helvetica"/>
          <w:lang w:val="en-US"/>
        </w:rPr>
        <w:t xml:space="preserve"> 2018, Soft Baroque created this series of Puffy Bricks, made by filling balloons with concrete and fitting them in a mold.</w:t>
      </w:r>
    </w:p>
    <w:p w:rsidR="001E4431" w:rsidRPr="005A5FFA" w:rsidRDefault="001737BD">
      <w:pPr>
        <w:pStyle w:val="Didefault"/>
        <w:rPr>
          <w:rFonts w:ascii="Helvetica" w:eastAsia="Helvetica" w:hAnsi="Helvetica" w:cs="Helvetica"/>
          <w:lang w:val="en-US"/>
        </w:rPr>
      </w:pPr>
      <w:r>
        <w:rPr>
          <w:rFonts w:ascii="Helvetica" w:hAnsi="Helvetica"/>
          <w:lang w:val="en-US"/>
        </w:rPr>
        <w:t>From mirrors that obscure your reflecti</w:t>
      </w:r>
      <w:r>
        <w:rPr>
          <w:rFonts w:ascii="Helvetica" w:hAnsi="Helvetica"/>
          <w:lang w:val="en-US"/>
        </w:rPr>
        <w:t>on with plumes of pleasantly scented mist to shelving units that can be downloaded to your computer desktop or installed in an office IRL, Soft Baroque</w:t>
      </w:r>
      <w:r w:rsidRPr="005A5FFA">
        <w:rPr>
          <w:rFonts w:ascii="Helvetica" w:hAnsi="Helvetica"/>
          <w:lang w:val="en-US"/>
        </w:rPr>
        <w:t>’</w:t>
      </w:r>
      <w:r>
        <w:rPr>
          <w:rFonts w:ascii="Helvetica" w:hAnsi="Helvetica"/>
          <w:lang w:val="en-US"/>
        </w:rPr>
        <w:t>s unique designs are both comical and critical, at once underscoring our materialist consumer desires an</w:t>
      </w:r>
      <w:r>
        <w:rPr>
          <w:rFonts w:ascii="Helvetica" w:hAnsi="Helvetica"/>
          <w:lang w:val="en-US"/>
        </w:rPr>
        <w:t>d our increasingly virtual experiences.</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sidRPr="005A5FFA">
        <w:rPr>
          <w:rFonts w:ascii="Helvetica" w:hAnsi="Helvetica"/>
          <w:lang w:val="en-US"/>
        </w:rPr>
        <w:t>ILARIA BIANCHI</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Pr>
          <w:rFonts w:ascii="Helvetica" w:hAnsi="Helvetica"/>
          <w:lang w:val="en-US"/>
        </w:rPr>
        <w:t>During the period of residence, Ilaria was inspired by the structure, architectural and social fabric of the city of Brescia to develop a project that hybridizes sound design, photography and graphic</w:t>
      </w:r>
      <w:r>
        <w:rPr>
          <w:rFonts w:ascii="Helvetica" w:hAnsi="Helvetica"/>
          <w:lang w:val="en-US"/>
        </w:rPr>
        <w:t xml:space="preserve">s. She then created Domestic Perimeters, a collection of limited-edition screens that reflect the multi-faceted complexity of the experience. Simultaneously, Sinead explored and represented local iconic places such as Lake Garda and Lake Como, the Brescia </w:t>
      </w:r>
      <w:r>
        <w:rPr>
          <w:rFonts w:ascii="Helvetica" w:hAnsi="Helvetica"/>
          <w:lang w:val="en-US"/>
        </w:rPr>
        <w:t>Castle, the locals, other artists in residence and the Director inside the Palazzo.</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Pr>
          <w:rFonts w:ascii="Helvetica" w:hAnsi="Helvetica"/>
          <w:lang w:val="en-US"/>
        </w:rPr>
        <w:t>Wondering if architectural barriers can be transformed into spaces for domestic reflection, in Ilaria's screens the industrial profiles, used to produce gates, are expropr</w:t>
      </w:r>
      <w:r>
        <w:rPr>
          <w:rFonts w:ascii="Helvetica" w:hAnsi="Helvetica"/>
          <w:lang w:val="en-US"/>
        </w:rPr>
        <w:t>iated of their function as an impassable barrier and rethought in the domestic environment as flexible portals.</w:t>
      </w:r>
    </w:p>
    <w:p w:rsidR="001E4431" w:rsidRPr="005A5FFA" w:rsidRDefault="001737BD">
      <w:pPr>
        <w:pStyle w:val="Didefault"/>
        <w:rPr>
          <w:rFonts w:ascii="Helvetica" w:eastAsia="Helvetica" w:hAnsi="Helvetica" w:cs="Helvetica"/>
          <w:lang w:val="en-US"/>
        </w:rPr>
      </w:pPr>
      <w:r>
        <w:rPr>
          <w:rFonts w:ascii="Helvetica" w:hAnsi="Helvetica"/>
          <w:lang w:val="en-US"/>
        </w:rPr>
        <w:t>The screen is the domestic object that most represents the division: a mobile line of clean separation, a screen between two worlds that must no</w:t>
      </w:r>
      <w:r>
        <w:rPr>
          <w:rFonts w:ascii="Helvetica" w:hAnsi="Helvetica"/>
          <w:lang w:val="en-US"/>
        </w:rPr>
        <w:t>t meet. In a historical moment in which boundaries and barriers seem to strengthen, these perimeters want to cut out a dimension of intimacy that is not isolating, but mobile and communicating. More than a boundary line, a line of encounter. And so, the sc</w:t>
      </w:r>
      <w:r>
        <w:rPr>
          <w:rFonts w:ascii="Helvetica" w:hAnsi="Helvetica"/>
          <w:lang w:val="en-US"/>
        </w:rPr>
        <w:t xml:space="preserve">reens are placed in Palazzo Monti, a microcosm that lives on arrivals and feeds on differences, of experience, of </w:t>
      </w:r>
      <w:proofErr w:type="spellStart"/>
      <w:r>
        <w:rPr>
          <w:rFonts w:ascii="Helvetica" w:hAnsi="Helvetica"/>
          <w:lang w:val="en-US"/>
        </w:rPr>
        <w:t>origin.The</w:t>
      </w:r>
      <w:proofErr w:type="spellEnd"/>
      <w:r>
        <w:rPr>
          <w:rFonts w:ascii="Helvetica" w:hAnsi="Helvetica"/>
          <w:lang w:val="en-US"/>
        </w:rPr>
        <w:t xml:space="preserve"> screens were made of wrought iron by the family-run workshop in Brescia, </w:t>
      </w:r>
      <w:proofErr w:type="spellStart"/>
      <w:r>
        <w:rPr>
          <w:rFonts w:ascii="Helvetica" w:hAnsi="Helvetica"/>
          <w:lang w:val="en-US"/>
        </w:rPr>
        <w:t>Zoldan</w:t>
      </w:r>
      <w:proofErr w:type="spellEnd"/>
      <w:r>
        <w:rPr>
          <w:rFonts w:ascii="Helvetica" w:hAnsi="Helvetica"/>
          <w:lang w:val="en-US"/>
        </w:rPr>
        <w:t xml:space="preserve">, with fabrics sublimated by </w:t>
      </w:r>
      <w:proofErr w:type="spellStart"/>
      <w:r>
        <w:rPr>
          <w:rFonts w:ascii="Helvetica" w:hAnsi="Helvetica"/>
          <w:lang w:val="en-US"/>
        </w:rPr>
        <w:t>AllOver</w:t>
      </w:r>
      <w:proofErr w:type="spellEnd"/>
      <w:r>
        <w:rPr>
          <w:rFonts w:ascii="Helvetica" w:hAnsi="Helvetica"/>
          <w:lang w:val="en-US"/>
        </w:rPr>
        <w:t>, a small worksh</w:t>
      </w:r>
      <w:r>
        <w:rPr>
          <w:rFonts w:ascii="Helvetica" w:hAnsi="Helvetica"/>
          <w:lang w:val="en-US"/>
        </w:rPr>
        <w:t xml:space="preserve">op in Milan, and sewn by </w:t>
      </w:r>
      <w:proofErr w:type="spellStart"/>
      <w:r>
        <w:rPr>
          <w:rFonts w:ascii="Helvetica" w:hAnsi="Helvetica"/>
          <w:lang w:val="en-US"/>
        </w:rPr>
        <w:t>Debo</w:t>
      </w:r>
      <w:proofErr w:type="spellEnd"/>
      <w:r>
        <w:rPr>
          <w:rFonts w:ascii="Helvetica" w:hAnsi="Helvetica"/>
          <w:lang w:val="en-US"/>
        </w:rPr>
        <w:t xml:space="preserve">, a Nigerian tailor who opened his business in Brescia 7 years ago. New and old generations weave the creation of objects by connecting not only a physical space but a local community present on the </w:t>
      </w:r>
      <w:proofErr w:type="spellStart"/>
      <w:r>
        <w:rPr>
          <w:rFonts w:ascii="Helvetica" w:hAnsi="Helvetica"/>
          <w:lang w:val="en-US"/>
        </w:rPr>
        <w:t>territory.From</w:t>
      </w:r>
      <w:proofErr w:type="spellEnd"/>
      <w:r>
        <w:rPr>
          <w:rFonts w:ascii="Helvetica" w:hAnsi="Helvetica"/>
          <w:lang w:val="en-US"/>
        </w:rPr>
        <w:t xml:space="preserve"> light walls t</w:t>
      </w:r>
      <w:r>
        <w:rPr>
          <w:rFonts w:ascii="Helvetica" w:hAnsi="Helvetica"/>
          <w:lang w:val="en-US"/>
        </w:rPr>
        <w:t>he Domestic Perimeters become portals, which separate two worlds but offer a passage full of synergies. An agile home barrier to break down mental barriers.</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b/>
          <w:bCs/>
          <w:lang w:val="en-US"/>
        </w:rPr>
      </w:pPr>
      <w:r w:rsidRPr="005A5FFA">
        <w:rPr>
          <w:rFonts w:ascii="Helvetica" w:hAnsi="Helvetica"/>
          <w:b/>
          <w:bCs/>
          <w:lang w:val="en-US"/>
        </w:rPr>
        <w:t>BIO:</w:t>
      </w:r>
    </w:p>
    <w:p w:rsidR="001E4431" w:rsidRPr="005A5FFA" w:rsidRDefault="001E4431">
      <w:pPr>
        <w:pStyle w:val="Didefault"/>
        <w:rPr>
          <w:rFonts w:ascii="Helvetica" w:eastAsia="Helvetica" w:hAnsi="Helvetica" w:cs="Helvetica"/>
          <w:b/>
          <w:bCs/>
          <w:lang w:val="en-US"/>
        </w:rPr>
      </w:pPr>
    </w:p>
    <w:p w:rsidR="001E4431" w:rsidRPr="005A5FFA" w:rsidRDefault="001737BD">
      <w:pPr>
        <w:pStyle w:val="Didefault"/>
        <w:rPr>
          <w:rFonts w:ascii="Helvetica" w:eastAsia="Helvetica" w:hAnsi="Helvetica" w:cs="Helvetica"/>
          <w:lang w:val="en-US"/>
        </w:rPr>
      </w:pPr>
      <w:r w:rsidRPr="005A5FFA">
        <w:rPr>
          <w:rFonts w:ascii="Helvetica" w:hAnsi="Helvetica"/>
          <w:lang w:val="en-US"/>
        </w:rPr>
        <w:t>SOFT BAROQUE</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Pr>
          <w:rFonts w:ascii="Helvetica" w:hAnsi="Helvetica"/>
          <w:lang w:val="en-US"/>
        </w:rPr>
        <w:t xml:space="preserve">Nicholas Gardner and </w:t>
      </w:r>
      <w:proofErr w:type="spellStart"/>
      <w:r>
        <w:rPr>
          <w:rFonts w:ascii="Helvetica" w:hAnsi="Helvetica"/>
          <w:lang w:val="en-US"/>
        </w:rPr>
        <w:t>Sa</w:t>
      </w:r>
      <w:r w:rsidRPr="005A5FFA">
        <w:rPr>
          <w:rFonts w:ascii="Helvetica" w:hAnsi="Helvetica"/>
          <w:lang w:val="en-US"/>
        </w:rPr>
        <w:t>š</w:t>
      </w:r>
      <w:r w:rsidRPr="005A5FFA">
        <w:rPr>
          <w:rFonts w:ascii="Helvetica" w:hAnsi="Helvetica"/>
          <w:lang w:val="en-US"/>
        </w:rPr>
        <w:t>a</w:t>
      </w:r>
      <w:proofErr w:type="spellEnd"/>
      <w:r w:rsidRPr="005A5FFA">
        <w:rPr>
          <w:rFonts w:ascii="Helvetica" w:hAnsi="Helvetica"/>
          <w:lang w:val="en-US"/>
        </w:rPr>
        <w:t xml:space="preserve"> </w:t>
      </w:r>
      <w:proofErr w:type="spellStart"/>
      <w:r w:rsidRPr="005A5FFA">
        <w:rPr>
          <w:rFonts w:ascii="Helvetica" w:hAnsi="Helvetica"/>
          <w:lang w:val="en-US"/>
        </w:rPr>
        <w:t>Š</w:t>
      </w:r>
      <w:r>
        <w:rPr>
          <w:rFonts w:ascii="Helvetica" w:hAnsi="Helvetica"/>
          <w:lang w:val="en-US"/>
        </w:rPr>
        <w:t>tucin</w:t>
      </w:r>
      <w:proofErr w:type="spellEnd"/>
      <w:r>
        <w:rPr>
          <w:rFonts w:ascii="Helvetica" w:hAnsi="Helvetica"/>
          <w:lang w:val="en-US"/>
        </w:rPr>
        <w:t xml:space="preserve"> work simultaneously in object design and art.</w:t>
      </w:r>
      <w:r>
        <w:rPr>
          <w:rFonts w:ascii="Helvetica" w:hAnsi="Helvetica"/>
          <w:lang w:val="en-US"/>
        </w:rPr>
        <w:t xml:space="preserve"> Their London based practice focuses on creating work with conflicting functions and imagery, without abandoning beauty or consumer logic. They are keen to blur the boundaries between acceptable furniture typologies and conceptual representative objects.</w:t>
      </w:r>
    </w:p>
    <w:p w:rsidR="001E4431" w:rsidRPr="005A5FFA" w:rsidRDefault="001737BD">
      <w:pPr>
        <w:pStyle w:val="Didefault"/>
        <w:rPr>
          <w:rFonts w:ascii="Helvetica" w:eastAsia="Helvetica" w:hAnsi="Helvetica" w:cs="Helvetica"/>
          <w:lang w:val="en-US"/>
        </w:rPr>
      </w:pPr>
      <w:r>
        <w:rPr>
          <w:rFonts w:ascii="Helvetica" w:hAnsi="Helvetica"/>
          <w:lang w:val="en-US"/>
        </w:rPr>
        <w:lastRenderedPageBreak/>
        <w:t>S</w:t>
      </w:r>
      <w:r>
        <w:rPr>
          <w:rFonts w:ascii="Helvetica" w:hAnsi="Helvetica"/>
          <w:lang w:val="en-US"/>
        </w:rPr>
        <w:t>o far they</w:t>
      </w:r>
      <w:r w:rsidRPr="005A5FFA">
        <w:rPr>
          <w:rFonts w:ascii="Helvetica" w:hAnsi="Helvetica"/>
          <w:lang w:val="en-US"/>
        </w:rPr>
        <w:t>’</w:t>
      </w:r>
      <w:r>
        <w:rPr>
          <w:rFonts w:ascii="Helvetica" w:hAnsi="Helvetica"/>
          <w:lang w:val="en-US"/>
        </w:rPr>
        <w:t>ve been showing work at the V&amp;A, Christie</w:t>
      </w:r>
      <w:r w:rsidRPr="005A5FFA">
        <w:rPr>
          <w:rFonts w:ascii="Helvetica" w:hAnsi="Helvetica"/>
          <w:lang w:val="en-US"/>
        </w:rPr>
        <w:t>’</w:t>
      </w:r>
      <w:r>
        <w:rPr>
          <w:rFonts w:ascii="Helvetica" w:hAnsi="Helvetica"/>
          <w:lang w:val="nl-NL"/>
        </w:rPr>
        <w:t>s and Aram Gallery in London, Swiss Institute, Friedman Benda, Patrick Parrish in New York, A Palazzo Gallery in Brescia, Etage Projects in Copenhagen, Depot Basel in Basel, Het Nieuwe Instituut in Rotte</w:t>
      </w:r>
      <w:r>
        <w:rPr>
          <w:rFonts w:ascii="Helvetica" w:hAnsi="Helvetica"/>
          <w:lang w:val="nl-NL"/>
        </w:rPr>
        <w:t>rdam, Collective Design in New York, Nomad in Monaco and St. Moritz and Design Miami in Basel and Miami fairs and at Milan, London, New York, Stockholm and Dubai Design Week.</w:t>
      </w:r>
    </w:p>
    <w:p w:rsidR="001E4431" w:rsidRPr="005A5FFA" w:rsidRDefault="001E4431">
      <w:pPr>
        <w:pStyle w:val="Didefault"/>
        <w:rPr>
          <w:rFonts w:ascii="Helvetica" w:eastAsia="Helvetica" w:hAnsi="Helvetica" w:cs="Helvetica"/>
          <w:lang w:val="en-US"/>
        </w:rPr>
      </w:pP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rFonts w:ascii="Helvetica" w:eastAsia="Helvetica" w:hAnsi="Helvetica" w:cs="Helvetica"/>
          <w:lang w:val="en-US"/>
        </w:rPr>
      </w:pPr>
      <w:r w:rsidRPr="005A5FFA">
        <w:rPr>
          <w:rFonts w:ascii="Helvetica" w:hAnsi="Helvetica"/>
          <w:lang w:val="en-US"/>
        </w:rPr>
        <w:t>FREDRIK PAULSEN</w:t>
      </w:r>
    </w:p>
    <w:p w:rsidR="001E4431" w:rsidRPr="005A5FFA" w:rsidRDefault="001E4431">
      <w:pPr>
        <w:pStyle w:val="Didefault"/>
        <w:rPr>
          <w:rFonts w:ascii="Helvetica" w:eastAsia="Helvetica" w:hAnsi="Helvetica" w:cs="Helvetica"/>
          <w:lang w:val="en-US"/>
        </w:rPr>
      </w:pPr>
    </w:p>
    <w:p w:rsidR="001E4431" w:rsidRPr="005A5FFA" w:rsidRDefault="001737BD">
      <w:pPr>
        <w:pStyle w:val="Didefault"/>
        <w:rPr>
          <w:lang w:val="en-US"/>
        </w:rPr>
      </w:pPr>
      <w:r>
        <w:rPr>
          <w:rFonts w:ascii="Helvetica" w:hAnsi="Helvetica"/>
          <w:lang w:val="en-US"/>
        </w:rPr>
        <w:t xml:space="preserve">Fredrik Paulsen was born in 1980 in Stockholm, where he </w:t>
      </w:r>
      <w:r>
        <w:rPr>
          <w:rFonts w:ascii="Helvetica" w:hAnsi="Helvetica"/>
          <w:lang w:val="en-US"/>
        </w:rPr>
        <w:t xml:space="preserve">works and lives. He graduated in 2010 with an MFA at the Royal College of Art. Fredrik is represented by </w:t>
      </w:r>
      <w:proofErr w:type="spellStart"/>
      <w:r>
        <w:rPr>
          <w:rFonts w:ascii="Helvetica" w:hAnsi="Helvetica"/>
          <w:lang w:val="en-US"/>
        </w:rPr>
        <w:t>Etage</w:t>
      </w:r>
      <w:proofErr w:type="spellEnd"/>
      <w:r>
        <w:rPr>
          <w:rFonts w:ascii="Helvetica" w:hAnsi="Helvetica"/>
          <w:lang w:val="en-US"/>
        </w:rPr>
        <w:t xml:space="preserve"> Projects and Galerie Torri. Fredrik Paulsen</w:t>
      </w:r>
      <w:r w:rsidRPr="005A5FFA">
        <w:rPr>
          <w:rFonts w:ascii="Helvetica" w:hAnsi="Helvetica"/>
          <w:lang w:val="en-US"/>
        </w:rPr>
        <w:t>’</w:t>
      </w:r>
      <w:r>
        <w:rPr>
          <w:rFonts w:ascii="Helvetica" w:hAnsi="Helvetica"/>
          <w:lang w:val="en-US"/>
        </w:rPr>
        <w:t>s work, both as a designer and as a co-founder of Stockholm</w:t>
      </w:r>
      <w:r w:rsidRPr="005A5FFA">
        <w:rPr>
          <w:rFonts w:ascii="Helvetica" w:hAnsi="Helvetica"/>
          <w:lang w:val="en-US"/>
        </w:rPr>
        <w:t>’</w:t>
      </w:r>
      <w:r>
        <w:rPr>
          <w:rFonts w:ascii="Helvetica" w:hAnsi="Helvetica"/>
          <w:lang w:val="en-US"/>
        </w:rPr>
        <w:t xml:space="preserve">s brilliant </w:t>
      </w:r>
      <w:proofErr w:type="spellStart"/>
      <w:r w:rsidRPr="005A5FFA">
        <w:rPr>
          <w:rFonts w:ascii="Helvetica" w:hAnsi="Helvetica"/>
          <w:lang w:val="en-US"/>
        </w:rPr>
        <w:t>Ö</w:t>
      </w:r>
      <w:r>
        <w:rPr>
          <w:rFonts w:ascii="Helvetica" w:hAnsi="Helvetica"/>
          <w:lang w:val="en-US"/>
        </w:rPr>
        <w:t>rnsbergsauktionen</w:t>
      </w:r>
      <w:proofErr w:type="spellEnd"/>
      <w:r>
        <w:rPr>
          <w:rFonts w:ascii="Helvetica" w:hAnsi="Helvetica"/>
          <w:lang w:val="en-US"/>
        </w:rPr>
        <w:t>, is shakin</w:t>
      </w:r>
      <w:r>
        <w:rPr>
          <w:rFonts w:ascii="Helvetica" w:hAnsi="Helvetica"/>
          <w:lang w:val="en-US"/>
        </w:rPr>
        <w:t>g the foundations of what you think Scandinavian design ought to be.</w:t>
      </w:r>
    </w:p>
    <w:sectPr w:rsidR="001E4431" w:rsidRPr="005A5FF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7BD" w:rsidRDefault="001737BD">
      <w:r>
        <w:separator/>
      </w:r>
    </w:p>
  </w:endnote>
  <w:endnote w:type="continuationSeparator" w:id="0">
    <w:p w:rsidR="001737BD" w:rsidRDefault="0017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31" w:rsidRDefault="001E4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7BD" w:rsidRDefault="001737BD">
      <w:r>
        <w:separator/>
      </w:r>
    </w:p>
  </w:footnote>
  <w:footnote w:type="continuationSeparator" w:id="0">
    <w:p w:rsidR="001737BD" w:rsidRDefault="0017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31" w:rsidRDefault="001E44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31"/>
    <w:rsid w:val="001737BD"/>
    <w:rsid w:val="001E4431"/>
    <w:rsid w:val="005A5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C9CE"/>
  <w15:docId w15:val="{471EC48F-5E99-4DE3-9BA1-710E6D8C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Battistella</cp:lastModifiedBy>
  <cp:revision>2</cp:revision>
  <dcterms:created xsi:type="dcterms:W3CDTF">2020-09-26T15:13:00Z</dcterms:created>
  <dcterms:modified xsi:type="dcterms:W3CDTF">2020-09-26T15:13:00Z</dcterms:modified>
</cp:coreProperties>
</file>